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3F557" w14:textId="77777777" w:rsidR="00B31DCD" w:rsidRDefault="007367BF" w:rsidP="009A416E">
      <w:pPr>
        <w:pStyle w:val="Title"/>
        <w:spacing w:before="120" w:line="240" w:lineRule="auto"/>
        <w:rPr>
          <w:rFonts w:ascii="Seat Bcn" w:hAnsi="Seat Bcn" w:cs="SeatBcn-Medium"/>
          <w:spacing w:val="-1"/>
          <w:sz w:val="20"/>
          <w:szCs w:val="20"/>
          <w:lang w:val="en-GB"/>
        </w:rPr>
      </w:pPr>
      <w:r>
        <w:rPr>
          <w:rFonts w:ascii="Seat Bcn" w:hAnsi="Seat Bcn" w:cs="SeatBcn-Medium"/>
          <w:spacing w:val="-1"/>
          <w:sz w:val="20"/>
          <w:szCs w:val="20"/>
          <w:lang w:val="en-GB"/>
        </w:rPr>
        <w:t>27</w:t>
      </w:r>
      <w:r w:rsidR="002F1FAF">
        <w:rPr>
          <w:rFonts w:ascii="Seat Bcn" w:hAnsi="Seat Bcn" w:cs="SeatBcn-Medium"/>
          <w:spacing w:val="-1"/>
          <w:sz w:val="20"/>
          <w:szCs w:val="20"/>
          <w:lang w:val="en-GB"/>
        </w:rPr>
        <w:t xml:space="preserve"> </w:t>
      </w:r>
      <w:proofErr w:type="spellStart"/>
      <w:r>
        <w:rPr>
          <w:rFonts w:ascii="Seat Bcn" w:hAnsi="Seat Bcn" w:cs="SeatBcn-Medium"/>
          <w:spacing w:val="-1"/>
          <w:sz w:val="20"/>
          <w:szCs w:val="20"/>
          <w:lang w:val="en-GB"/>
        </w:rPr>
        <w:t>février</w:t>
      </w:r>
      <w:proofErr w:type="spellEnd"/>
      <w:r w:rsidR="002F1FAF">
        <w:rPr>
          <w:rFonts w:ascii="Seat Bcn" w:hAnsi="Seat Bcn" w:cs="SeatBcn-Medium"/>
          <w:spacing w:val="-1"/>
          <w:sz w:val="20"/>
          <w:szCs w:val="20"/>
          <w:lang w:val="en-GB"/>
        </w:rPr>
        <w:t xml:space="preserve"> </w:t>
      </w:r>
      <w:r w:rsidR="00B31DCD">
        <w:rPr>
          <w:rFonts w:ascii="Seat Bcn" w:hAnsi="Seat Bcn" w:cs="SeatBcn-Medium"/>
          <w:spacing w:val="-1"/>
          <w:sz w:val="20"/>
          <w:szCs w:val="20"/>
          <w:lang w:val="en-GB"/>
        </w:rPr>
        <w:t>20</w:t>
      </w:r>
      <w:r w:rsidR="003623C7">
        <w:rPr>
          <w:rFonts w:ascii="Seat Bcn" w:hAnsi="Seat Bcn" w:cs="SeatBcn-Medium"/>
          <w:spacing w:val="-1"/>
          <w:sz w:val="20"/>
          <w:szCs w:val="20"/>
          <w:lang w:val="en-GB"/>
        </w:rPr>
        <w:t>20</w:t>
      </w:r>
    </w:p>
    <w:p w14:paraId="0367C2E1" w14:textId="77777777" w:rsidR="009A416E" w:rsidRPr="007367BF" w:rsidRDefault="007367BF" w:rsidP="009A416E">
      <w:pPr>
        <w:pStyle w:val="Title"/>
        <w:spacing w:before="120" w:line="240" w:lineRule="auto"/>
        <w:rPr>
          <w:rFonts w:ascii="Seat Bcn" w:eastAsiaTheme="minorEastAsia" w:hAnsi="Seat Bcn" w:cs="Times New Roman"/>
          <w:b/>
          <w:bCs w:val="0"/>
          <w:kern w:val="0"/>
          <w:sz w:val="36"/>
          <w:szCs w:val="36"/>
          <w:lang w:val="fr-BE" w:eastAsia="en-US"/>
        </w:rPr>
      </w:pPr>
      <w:r w:rsidRPr="007367BF">
        <w:rPr>
          <w:rFonts w:ascii="Seat Bcn" w:hAnsi="Seat Bcn" w:cs="Calibri"/>
          <w:b/>
          <w:color w:val="000000" w:themeColor="text1"/>
          <w:sz w:val="36"/>
          <w:szCs w:val="36"/>
          <w:lang w:val="fr-FR"/>
        </w:rPr>
        <w:t>SEAT et CUPRA présentent de nombreuses nouveautés au Salon de l’Automobile de Genève</w:t>
      </w:r>
    </w:p>
    <w:p w14:paraId="3EABF506" w14:textId="77777777" w:rsidR="009A416E" w:rsidRPr="00815A6E" w:rsidRDefault="00815A6E"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815A6E">
        <w:rPr>
          <w:rFonts w:ascii="Seat Bcn" w:hAnsi="Seat Bcn" w:cs="Calibri"/>
          <w:b/>
          <w:color w:val="000000" w:themeColor="text1"/>
          <w:sz w:val="20"/>
          <w:szCs w:val="20"/>
          <w:lang w:val="fr-FR"/>
        </w:rPr>
        <w:t xml:space="preserve">La CUPRA </w:t>
      </w:r>
      <w:proofErr w:type="spellStart"/>
      <w:r w:rsidRPr="00815A6E">
        <w:rPr>
          <w:rFonts w:ascii="Seat Bcn" w:hAnsi="Seat Bcn" w:cs="Calibri"/>
          <w:b/>
          <w:color w:val="000000" w:themeColor="text1"/>
          <w:sz w:val="20"/>
          <w:szCs w:val="20"/>
          <w:lang w:val="fr-FR"/>
        </w:rPr>
        <w:t>Formentor</w:t>
      </w:r>
      <w:proofErr w:type="spellEnd"/>
      <w:r w:rsidRPr="00815A6E">
        <w:rPr>
          <w:rFonts w:ascii="Seat Bcn" w:hAnsi="Seat Bcn" w:cs="Calibri"/>
          <w:b/>
          <w:color w:val="000000" w:themeColor="text1"/>
          <w:sz w:val="20"/>
          <w:szCs w:val="20"/>
          <w:lang w:val="fr-FR"/>
        </w:rPr>
        <w:t>, le premier modèle développé en exclusivité pour CUPRA, sera dévoilée en première mondiale la semaine prochaine</w:t>
      </w:r>
    </w:p>
    <w:p w14:paraId="65E3C55D" w14:textId="77777777" w:rsidR="009A416E" w:rsidRPr="00815A6E" w:rsidRDefault="00815A6E" w:rsidP="009A416E">
      <w:pPr>
        <w:pStyle w:val="Prrafobsico"/>
        <w:numPr>
          <w:ilvl w:val="0"/>
          <w:numId w:val="1"/>
        </w:numPr>
        <w:ind w:left="426" w:hanging="284"/>
        <w:rPr>
          <w:rFonts w:ascii="Seat Bcn" w:hAnsi="Seat Bcn" w:cs="SeatBcn-Medium"/>
          <w:b/>
          <w:color w:val="auto"/>
          <w:spacing w:val="-1"/>
          <w:sz w:val="20"/>
          <w:szCs w:val="20"/>
          <w:lang w:val="fr-BE"/>
        </w:rPr>
      </w:pPr>
      <w:r w:rsidRPr="00815A6E">
        <w:rPr>
          <w:rFonts w:ascii="Seat Bcn" w:hAnsi="Seat Bcn" w:cs="Calibri"/>
          <w:b/>
          <w:color w:val="000000" w:themeColor="text1"/>
          <w:sz w:val="20"/>
          <w:szCs w:val="20"/>
          <w:lang w:val="fr-FR"/>
        </w:rPr>
        <w:t>Les nouvelles CUPRA Leon 5 portes et Break feront leur première apparition publique</w:t>
      </w:r>
    </w:p>
    <w:p w14:paraId="6E1766FC" w14:textId="77777777" w:rsidR="009A416E" w:rsidRPr="00815A6E" w:rsidRDefault="00815A6E" w:rsidP="009A416E">
      <w:pPr>
        <w:pStyle w:val="Prrafobsico"/>
        <w:numPr>
          <w:ilvl w:val="0"/>
          <w:numId w:val="1"/>
        </w:numPr>
        <w:ind w:left="426" w:hanging="284"/>
        <w:rPr>
          <w:rFonts w:ascii="Seat Bcn" w:hAnsi="Seat Bcn" w:cs="SeatBcn-Medium"/>
          <w:b/>
          <w:spacing w:val="-1"/>
          <w:sz w:val="20"/>
          <w:szCs w:val="20"/>
          <w:lang w:val="fr-BE"/>
        </w:rPr>
      </w:pPr>
      <w:r w:rsidRPr="00815A6E">
        <w:rPr>
          <w:rFonts w:ascii="Seat Bcn" w:hAnsi="Seat Bcn" w:cs="Calibri"/>
          <w:b/>
          <w:color w:val="000000" w:themeColor="text1"/>
          <w:sz w:val="20"/>
          <w:szCs w:val="20"/>
          <w:lang w:val="fr-FR"/>
        </w:rPr>
        <w:t>La nouvelle SEAT Leon sera présentée dans une gamme complète de motorisations de substitution, dont la variante CNG</w:t>
      </w:r>
    </w:p>
    <w:p w14:paraId="12D6C876" w14:textId="77777777" w:rsidR="00815A6E" w:rsidRPr="00815A6E" w:rsidRDefault="00815A6E" w:rsidP="009A416E">
      <w:pPr>
        <w:pStyle w:val="Prrafobsico"/>
        <w:numPr>
          <w:ilvl w:val="0"/>
          <w:numId w:val="1"/>
        </w:numPr>
        <w:ind w:left="426" w:hanging="284"/>
        <w:rPr>
          <w:rFonts w:ascii="Seat Bcn" w:hAnsi="Seat Bcn" w:cs="SeatBcn-Medium"/>
          <w:b/>
          <w:spacing w:val="-1"/>
          <w:sz w:val="20"/>
          <w:szCs w:val="20"/>
          <w:lang w:val="fr-BE"/>
        </w:rPr>
      </w:pPr>
      <w:r w:rsidRPr="00815A6E">
        <w:rPr>
          <w:rFonts w:ascii="Seat Bcn" w:hAnsi="Seat Bcn" w:cs="Calibri"/>
          <w:b/>
          <w:color w:val="000000" w:themeColor="text1"/>
          <w:sz w:val="20"/>
          <w:szCs w:val="20"/>
          <w:lang w:val="fr-FR"/>
        </w:rPr>
        <w:t>Genève sera également le théâtre de la première de la SEAT Tarraco FR, une version très attendue qui ajoute une nouvelle dimension au plus grand SUV de la marque</w:t>
      </w:r>
    </w:p>
    <w:p w14:paraId="54D51488" w14:textId="77777777" w:rsidR="00815A6E" w:rsidRPr="00815A6E" w:rsidRDefault="00815A6E" w:rsidP="009A416E">
      <w:pPr>
        <w:pStyle w:val="Prrafobsico"/>
        <w:numPr>
          <w:ilvl w:val="0"/>
          <w:numId w:val="1"/>
        </w:numPr>
        <w:ind w:left="426" w:hanging="284"/>
        <w:rPr>
          <w:rFonts w:ascii="Seat Bcn" w:hAnsi="Seat Bcn" w:cs="SeatBcn-Medium"/>
          <w:b/>
          <w:spacing w:val="-1"/>
          <w:sz w:val="20"/>
          <w:szCs w:val="20"/>
          <w:lang w:val="fr-BE"/>
        </w:rPr>
      </w:pPr>
      <w:r w:rsidRPr="00815A6E">
        <w:rPr>
          <w:rFonts w:ascii="Seat Bcn" w:hAnsi="Seat Bcn" w:cs="Calibri"/>
          <w:b/>
          <w:color w:val="000000" w:themeColor="text1"/>
          <w:sz w:val="20"/>
          <w:szCs w:val="20"/>
          <w:lang w:val="fr-FR"/>
        </w:rPr>
        <w:t>SEAT présentera également son actualité la plus récente en matière de mobilité urbaine</w:t>
      </w:r>
    </w:p>
    <w:p w14:paraId="0D81920E" w14:textId="77777777" w:rsidR="002F1FAF" w:rsidRPr="00815A6E" w:rsidRDefault="002F1FAF" w:rsidP="009A416E">
      <w:pPr>
        <w:pStyle w:val="Prrafobsico"/>
        <w:ind w:left="426"/>
        <w:rPr>
          <w:rFonts w:ascii="Seat Bcn" w:hAnsi="Seat Bcn" w:cs="SeatBcn-Medium"/>
          <w:b/>
          <w:color w:val="auto"/>
          <w:spacing w:val="-1"/>
          <w:sz w:val="20"/>
          <w:szCs w:val="20"/>
          <w:lang w:val="fr-BE"/>
        </w:rPr>
      </w:pPr>
    </w:p>
    <w:p w14:paraId="3ECCE519" w14:textId="77777777" w:rsidR="00941E90" w:rsidRPr="00941E90" w:rsidRDefault="00941E90" w:rsidP="00941E90">
      <w:pPr>
        <w:spacing w:after="0"/>
        <w:rPr>
          <w:rFonts w:ascii="Seat Bcn" w:hAnsi="Seat Bcn" w:cs="Calibri"/>
          <w:sz w:val="20"/>
          <w:szCs w:val="20"/>
          <w:lang w:val="fr-FR"/>
        </w:rPr>
      </w:pPr>
      <w:r w:rsidRPr="00941E90">
        <w:rPr>
          <w:rFonts w:ascii="Seat Bcn" w:hAnsi="Seat Bcn" w:cs="Calibri"/>
          <w:sz w:val="20"/>
          <w:szCs w:val="20"/>
          <w:lang w:val="fr-FR"/>
        </w:rPr>
        <w:t xml:space="preserve">Cette année, le Salon de l’Automobile de Genève accueillera différentes nouveautés intéressantes et séduisantes. Parmi celles-ci, la CUPRA </w:t>
      </w:r>
      <w:proofErr w:type="spellStart"/>
      <w:r w:rsidRPr="00941E90">
        <w:rPr>
          <w:rFonts w:ascii="Seat Bcn" w:hAnsi="Seat Bcn" w:cs="Calibri"/>
          <w:sz w:val="20"/>
          <w:szCs w:val="20"/>
          <w:lang w:val="fr-FR"/>
        </w:rPr>
        <w:t>Formentor</w:t>
      </w:r>
      <w:proofErr w:type="spellEnd"/>
      <w:r w:rsidRPr="00941E90">
        <w:rPr>
          <w:rFonts w:ascii="Seat Bcn" w:hAnsi="Seat Bcn" w:cs="Calibri"/>
          <w:sz w:val="20"/>
          <w:szCs w:val="20"/>
          <w:lang w:val="fr-FR"/>
        </w:rPr>
        <w:t>, premier modèle développé en exclusivité pour CUPRA, sera présentée en première mondiale et la première CUPRA Leon fera ses débuts en public.</w:t>
      </w:r>
    </w:p>
    <w:p w14:paraId="557DCAE5" w14:textId="77777777" w:rsidR="00941E90" w:rsidRPr="00941E90" w:rsidRDefault="00941E90" w:rsidP="00941E90">
      <w:pPr>
        <w:spacing w:after="0"/>
        <w:rPr>
          <w:rFonts w:ascii="Seat Bcn" w:hAnsi="Seat Bcn" w:cs="Calibri"/>
          <w:sz w:val="20"/>
          <w:szCs w:val="20"/>
          <w:lang w:val="fr-FR"/>
        </w:rPr>
      </w:pPr>
    </w:p>
    <w:p w14:paraId="55DD92B9" w14:textId="77777777" w:rsidR="00941E90" w:rsidRPr="00941E90" w:rsidRDefault="00941E90" w:rsidP="00941E90">
      <w:pPr>
        <w:spacing w:after="0"/>
        <w:rPr>
          <w:rFonts w:ascii="Seat Bcn" w:hAnsi="Seat Bcn" w:cs="Calibri"/>
          <w:sz w:val="20"/>
          <w:szCs w:val="20"/>
          <w:lang w:val="fr-FR"/>
        </w:rPr>
      </w:pPr>
      <w:r w:rsidRPr="00941E90">
        <w:rPr>
          <w:rFonts w:ascii="Seat Bcn" w:hAnsi="Seat Bcn" w:cs="Calibri"/>
          <w:sz w:val="20"/>
          <w:szCs w:val="20"/>
          <w:lang w:val="fr-FR"/>
        </w:rPr>
        <w:t>SEAT célébrera aussi la première apparition publique de la toute nouvelle SEAT Leon, présentée dans toutes ses déclinaisons de motorisation de substitution, à savoir hybridation légère, hybride rechargeable ainsi que la version CNG, qui sera exposée pour la première fois. La SEAT Tarraco FR sera également dévoilée en primeur.</w:t>
      </w:r>
    </w:p>
    <w:p w14:paraId="3052B3C0" w14:textId="77777777" w:rsidR="00941E90" w:rsidRPr="00941E90" w:rsidRDefault="00941E90" w:rsidP="00941E90">
      <w:pPr>
        <w:spacing w:after="0"/>
        <w:rPr>
          <w:rFonts w:ascii="Seat Bcn" w:hAnsi="Seat Bcn" w:cs="Calibri"/>
          <w:sz w:val="20"/>
          <w:szCs w:val="20"/>
          <w:lang w:val="fr-FR"/>
        </w:rPr>
      </w:pPr>
    </w:p>
    <w:p w14:paraId="6FC69FD8" w14:textId="77777777" w:rsidR="00941E90" w:rsidRPr="00941E90" w:rsidRDefault="00941E90" w:rsidP="00941E90">
      <w:pPr>
        <w:spacing w:after="0"/>
        <w:rPr>
          <w:rFonts w:ascii="Seat Bcn" w:hAnsi="Seat Bcn" w:cs="Calibri"/>
          <w:sz w:val="20"/>
          <w:szCs w:val="20"/>
          <w:lang w:val="fr-FR"/>
        </w:rPr>
      </w:pPr>
      <w:r w:rsidRPr="0028115A">
        <w:rPr>
          <w:rFonts w:ascii="Seat Bcn" w:hAnsi="Seat Bcn" w:cs="Calibri"/>
          <w:b/>
          <w:sz w:val="20"/>
          <w:szCs w:val="20"/>
          <w:lang w:val="fr-FR"/>
        </w:rPr>
        <w:t xml:space="preserve">« Le Salon de l’Automobile de Genève sera l’une des premières occasions pour le public de découvrir notre offensive produits pour 2020, avec la SEAT Leon, la CUPRA Leon et la CUPRA </w:t>
      </w:r>
      <w:proofErr w:type="spellStart"/>
      <w:r w:rsidRPr="0028115A">
        <w:rPr>
          <w:rFonts w:ascii="Seat Bcn" w:hAnsi="Seat Bcn" w:cs="Calibri"/>
          <w:b/>
          <w:sz w:val="20"/>
          <w:szCs w:val="20"/>
          <w:lang w:val="fr-FR"/>
        </w:rPr>
        <w:t>Formentor</w:t>
      </w:r>
      <w:proofErr w:type="spellEnd"/>
      <w:r w:rsidRPr="0028115A">
        <w:rPr>
          <w:rFonts w:ascii="Seat Bcn" w:hAnsi="Seat Bcn" w:cs="Calibri"/>
          <w:b/>
          <w:sz w:val="20"/>
          <w:szCs w:val="20"/>
          <w:lang w:val="fr-FR"/>
        </w:rPr>
        <w:t>, qui seront toutes déclinées en version hybride rechargeable. Ces produits permettront aux deux marques de passer à la vitesse supérieure »</w:t>
      </w:r>
      <w:r w:rsidRPr="00941E90">
        <w:rPr>
          <w:rFonts w:ascii="Seat Bcn" w:hAnsi="Seat Bcn" w:cs="Calibri"/>
          <w:sz w:val="20"/>
          <w:szCs w:val="20"/>
          <w:lang w:val="fr-FR"/>
        </w:rPr>
        <w:t xml:space="preserve">, explique Wayne Griffiths, vice-président exécutif des ventes et du marketing chez SEAT et PDG de CUPRA. </w:t>
      </w:r>
      <w:r w:rsidRPr="0028115A">
        <w:rPr>
          <w:rFonts w:ascii="Seat Bcn" w:hAnsi="Seat Bcn" w:cs="Calibri"/>
          <w:b/>
          <w:sz w:val="20"/>
          <w:szCs w:val="20"/>
          <w:lang w:val="fr-FR"/>
        </w:rPr>
        <w:t>« Nous répondons aux souhaits du marché en proposant une gamme de véhicules sûrs, connectés, efficients et performants, en mesure de satisfaire toutes les attentes de notre clientèle tout en nous permettant de continuer à réduire notre incidence sur l’environnement. »</w:t>
      </w:r>
    </w:p>
    <w:p w14:paraId="31EF0C2B" w14:textId="77777777" w:rsidR="00941E90" w:rsidRPr="00941E90" w:rsidRDefault="00941E90" w:rsidP="00941E90">
      <w:pPr>
        <w:spacing w:after="0"/>
        <w:rPr>
          <w:rFonts w:ascii="Seat Bcn" w:hAnsi="Seat Bcn" w:cs="Calibri"/>
          <w:sz w:val="20"/>
          <w:szCs w:val="20"/>
          <w:lang w:val="fr-FR"/>
        </w:rPr>
      </w:pPr>
    </w:p>
    <w:p w14:paraId="3AB29A46" w14:textId="77777777" w:rsidR="00941E90" w:rsidRPr="00941E90" w:rsidRDefault="00941E90" w:rsidP="00941E90">
      <w:pPr>
        <w:spacing w:after="0"/>
        <w:rPr>
          <w:rFonts w:ascii="Seat Bcn" w:hAnsi="Seat Bcn" w:cs="Calibri"/>
          <w:sz w:val="20"/>
          <w:szCs w:val="20"/>
          <w:lang w:val="fr-FR"/>
        </w:rPr>
      </w:pPr>
      <w:r w:rsidRPr="00941E90">
        <w:rPr>
          <w:rFonts w:ascii="Seat Bcn" w:hAnsi="Seat Bcn" w:cs="Calibri"/>
          <w:sz w:val="20"/>
          <w:szCs w:val="20"/>
          <w:lang w:val="fr-FR"/>
        </w:rPr>
        <w:t xml:space="preserve">L’entreprise en profitera également pour présenter ses dernières nouveautés dans le domaine de la mobilité urbaine, qui devaient initialement être dévoilées à l’occasion du Mobile World </w:t>
      </w:r>
      <w:proofErr w:type="spellStart"/>
      <w:r w:rsidRPr="00941E90">
        <w:rPr>
          <w:rFonts w:ascii="Seat Bcn" w:hAnsi="Seat Bcn" w:cs="Calibri"/>
          <w:sz w:val="20"/>
          <w:szCs w:val="20"/>
          <w:lang w:val="fr-FR"/>
        </w:rPr>
        <w:t>Congress</w:t>
      </w:r>
      <w:proofErr w:type="spellEnd"/>
      <w:r w:rsidRPr="00941E90">
        <w:rPr>
          <w:rFonts w:ascii="Seat Bcn" w:hAnsi="Seat Bcn" w:cs="Calibri"/>
          <w:sz w:val="20"/>
          <w:szCs w:val="20"/>
          <w:lang w:val="fr-FR"/>
        </w:rPr>
        <w:t>, avec notamment la première mondiale de l’</w:t>
      </w:r>
      <w:proofErr w:type="spellStart"/>
      <w:r w:rsidRPr="00941E90">
        <w:rPr>
          <w:rFonts w:ascii="Seat Bcn" w:hAnsi="Seat Bcn" w:cs="Calibri"/>
          <w:sz w:val="20"/>
          <w:szCs w:val="20"/>
          <w:lang w:val="fr-FR"/>
        </w:rPr>
        <w:t>eScooter</w:t>
      </w:r>
      <w:proofErr w:type="spellEnd"/>
      <w:r w:rsidRPr="00941E90">
        <w:rPr>
          <w:rFonts w:ascii="Seat Bcn" w:hAnsi="Seat Bcn" w:cs="Calibri"/>
          <w:sz w:val="20"/>
          <w:szCs w:val="20"/>
          <w:lang w:val="fr-FR"/>
        </w:rPr>
        <w:t>.</w:t>
      </w:r>
    </w:p>
    <w:p w14:paraId="70D5424C" w14:textId="77777777" w:rsidR="002001DF" w:rsidRDefault="002001DF">
      <w:pPr>
        <w:spacing w:after="0" w:line="240" w:lineRule="auto"/>
        <w:rPr>
          <w:rFonts w:ascii="Seat Bcn" w:hAnsi="Seat Bcn" w:cs="Calibri"/>
          <w:sz w:val="20"/>
          <w:szCs w:val="20"/>
          <w:lang w:val="fr-FR"/>
        </w:rPr>
      </w:pPr>
      <w:r>
        <w:rPr>
          <w:rFonts w:ascii="Seat Bcn" w:hAnsi="Seat Bcn" w:cs="Calibri"/>
          <w:sz w:val="20"/>
          <w:szCs w:val="20"/>
          <w:lang w:val="fr-FR"/>
        </w:rPr>
        <w:br w:type="page"/>
      </w:r>
    </w:p>
    <w:p w14:paraId="405D59C4" w14:textId="77777777" w:rsidR="00941E90" w:rsidRPr="0028115A" w:rsidRDefault="00941E90" w:rsidP="00941E90">
      <w:pPr>
        <w:spacing w:after="0"/>
        <w:rPr>
          <w:rFonts w:ascii="Seat Bcn" w:hAnsi="Seat Bcn" w:cs="Calibri"/>
          <w:b/>
          <w:sz w:val="20"/>
          <w:szCs w:val="20"/>
          <w:lang w:val="fr-FR"/>
        </w:rPr>
      </w:pPr>
      <w:r w:rsidRPr="0028115A">
        <w:rPr>
          <w:rFonts w:ascii="Seat Bcn" w:hAnsi="Seat Bcn" w:cs="Calibri"/>
          <w:b/>
          <w:sz w:val="20"/>
          <w:szCs w:val="20"/>
          <w:lang w:val="fr-FR"/>
        </w:rPr>
        <w:lastRenderedPageBreak/>
        <w:t>La nouvelle SEAT Leon redéfinit les normes</w:t>
      </w:r>
    </w:p>
    <w:p w14:paraId="58498D4B" w14:textId="77777777" w:rsidR="00941E90" w:rsidRPr="00941E90" w:rsidRDefault="00941E90" w:rsidP="00941E90">
      <w:pPr>
        <w:spacing w:after="0"/>
        <w:rPr>
          <w:rFonts w:ascii="Seat Bcn" w:hAnsi="Seat Bcn" w:cs="Calibri"/>
          <w:sz w:val="20"/>
          <w:szCs w:val="20"/>
          <w:lang w:val="fr-FR"/>
        </w:rPr>
      </w:pPr>
      <w:r w:rsidRPr="00941E90">
        <w:rPr>
          <w:rFonts w:ascii="Seat Bcn" w:hAnsi="Seat Bcn" w:cs="Calibri"/>
          <w:sz w:val="20"/>
          <w:szCs w:val="20"/>
          <w:lang w:val="fr-FR"/>
        </w:rPr>
        <w:t>À l’occasion du Salon de l’Automobile de Genève 2020, SEAT présentera la nouvelle Leon dans une gamme complète de motorisations de substitution.</w:t>
      </w:r>
    </w:p>
    <w:p w14:paraId="18BE4EF7" w14:textId="77777777" w:rsidR="00941E90" w:rsidRPr="00941E90" w:rsidRDefault="00941E90" w:rsidP="00941E90">
      <w:pPr>
        <w:spacing w:after="0"/>
        <w:rPr>
          <w:rFonts w:ascii="Seat Bcn" w:hAnsi="Seat Bcn" w:cs="Calibri"/>
          <w:sz w:val="20"/>
          <w:szCs w:val="20"/>
          <w:lang w:val="fr-FR"/>
        </w:rPr>
      </w:pPr>
    </w:p>
    <w:p w14:paraId="57E80F9A" w14:textId="77777777" w:rsidR="00941E90" w:rsidRPr="00941E90" w:rsidRDefault="00941E90" w:rsidP="00941E90">
      <w:pPr>
        <w:spacing w:after="0"/>
        <w:rPr>
          <w:rFonts w:ascii="Seat Bcn" w:hAnsi="Seat Bcn" w:cs="Calibri"/>
          <w:sz w:val="20"/>
          <w:szCs w:val="20"/>
          <w:lang w:val="fr-FR"/>
        </w:rPr>
      </w:pPr>
      <w:r w:rsidRPr="00941E90">
        <w:rPr>
          <w:rFonts w:ascii="Seat Bcn" w:hAnsi="Seat Bcn" w:cs="Calibri"/>
          <w:sz w:val="20"/>
          <w:szCs w:val="20"/>
          <w:lang w:val="fr-FR"/>
        </w:rPr>
        <w:t>La nouvelle SEAT Leon sera exposée pour la première fois dans ses variantes à hybridation légère (</w:t>
      </w:r>
      <w:proofErr w:type="spellStart"/>
      <w:r w:rsidRPr="00941E90">
        <w:rPr>
          <w:rFonts w:ascii="Seat Bcn" w:hAnsi="Seat Bcn" w:cs="Calibri"/>
          <w:sz w:val="20"/>
          <w:szCs w:val="20"/>
          <w:lang w:val="fr-FR"/>
        </w:rPr>
        <w:t>eTSI</w:t>
      </w:r>
      <w:proofErr w:type="spellEnd"/>
      <w:r w:rsidRPr="00941E90">
        <w:rPr>
          <w:rFonts w:ascii="Seat Bcn" w:hAnsi="Seat Bcn" w:cs="Calibri"/>
          <w:sz w:val="20"/>
          <w:szCs w:val="20"/>
          <w:lang w:val="fr-FR"/>
        </w:rPr>
        <w:t>), hybride rechargeable (</w:t>
      </w:r>
      <w:proofErr w:type="spellStart"/>
      <w:r w:rsidRPr="00941E90">
        <w:rPr>
          <w:rFonts w:ascii="Seat Bcn" w:hAnsi="Seat Bcn" w:cs="Calibri"/>
          <w:sz w:val="20"/>
          <w:szCs w:val="20"/>
          <w:lang w:val="fr-FR"/>
        </w:rPr>
        <w:t>eHYBRID</w:t>
      </w:r>
      <w:proofErr w:type="spellEnd"/>
      <w:r w:rsidRPr="00941E90">
        <w:rPr>
          <w:rFonts w:ascii="Seat Bcn" w:hAnsi="Seat Bcn" w:cs="Calibri"/>
          <w:sz w:val="20"/>
          <w:szCs w:val="20"/>
          <w:lang w:val="fr-FR"/>
        </w:rPr>
        <w:t>) et CNG (TGI). Un jalon important à l’heure où l’industrie cherche à diversifier les options proposées à la clientèle.</w:t>
      </w:r>
    </w:p>
    <w:p w14:paraId="7CAB77C9" w14:textId="77777777" w:rsidR="00941E90" w:rsidRPr="00941E90" w:rsidRDefault="00941E90" w:rsidP="00941E90">
      <w:pPr>
        <w:spacing w:after="0"/>
        <w:rPr>
          <w:rFonts w:ascii="Seat Bcn" w:hAnsi="Seat Bcn" w:cs="Calibri"/>
          <w:sz w:val="20"/>
          <w:szCs w:val="20"/>
          <w:lang w:val="fr-FR"/>
        </w:rPr>
      </w:pPr>
    </w:p>
    <w:p w14:paraId="591F48FD" w14:textId="77777777" w:rsidR="00941E90" w:rsidRPr="0028115A" w:rsidRDefault="00941E90" w:rsidP="00941E90">
      <w:pPr>
        <w:spacing w:after="0"/>
        <w:rPr>
          <w:rFonts w:ascii="Seat Bcn" w:hAnsi="Seat Bcn" w:cs="Calibri"/>
          <w:b/>
          <w:sz w:val="20"/>
          <w:szCs w:val="20"/>
          <w:lang w:val="fr-FR"/>
        </w:rPr>
      </w:pPr>
      <w:r w:rsidRPr="0028115A">
        <w:rPr>
          <w:rFonts w:ascii="Seat Bcn" w:hAnsi="Seat Bcn" w:cs="Calibri"/>
          <w:b/>
          <w:sz w:val="20"/>
          <w:szCs w:val="20"/>
          <w:lang w:val="fr-FR"/>
        </w:rPr>
        <w:t>CNG (TGI)</w:t>
      </w:r>
    </w:p>
    <w:p w14:paraId="203FEC33" w14:textId="77777777" w:rsidR="00941E90" w:rsidRPr="00941E90" w:rsidRDefault="00941E90" w:rsidP="00941E90">
      <w:pPr>
        <w:spacing w:after="0"/>
        <w:rPr>
          <w:rFonts w:ascii="Seat Bcn" w:hAnsi="Seat Bcn" w:cs="Calibri"/>
          <w:sz w:val="20"/>
          <w:szCs w:val="20"/>
          <w:lang w:val="fr-FR"/>
        </w:rPr>
      </w:pPr>
      <w:r w:rsidRPr="00941E90">
        <w:rPr>
          <w:rFonts w:ascii="Seat Bcn" w:hAnsi="Seat Bcn" w:cs="Calibri"/>
          <w:sz w:val="20"/>
          <w:szCs w:val="20"/>
          <w:lang w:val="fr-FR"/>
        </w:rPr>
        <w:t>La nouvelle SEAT Leon sera proposée pour la première fois avec une motorisation CNG, en l’occurrence un 1.5 TGI développant une puissance de 96 kW (130 </w:t>
      </w:r>
      <w:proofErr w:type="spellStart"/>
      <w:r w:rsidRPr="00941E90">
        <w:rPr>
          <w:rFonts w:ascii="Seat Bcn" w:hAnsi="Seat Bcn" w:cs="Calibri"/>
          <w:sz w:val="20"/>
          <w:szCs w:val="20"/>
          <w:lang w:val="fr-FR"/>
        </w:rPr>
        <w:t>ch</w:t>
      </w:r>
      <w:proofErr w:type="spellEnd"/>
      <w:r w:rsidRPr="00941E90">
        <w:rPr>
          <w:rFonts w:ascii="Seat Bcn" w:hAnsi="Seat Bcn" w:cs="Calibri"/>
          <w:sz w:val="20"/>
          <w:szCs w:val="20"/>
          <w:lang w:val="fr-FR"/>
        </w:rPr>
        <w:t>). Elle intègre trois réservoirs de CNG d’une capacité nette totale de 17,3 kg, ce qui assure à la nouvelle SEAT Leon TGI une autonomie maximale de 440 km sans devoir ravitailler. Et si les réservoirs CNG sont vides, le moteur bascule automatiquement en mode essence.</w:t>
      </w:r>
    </w:p>
    <w:p w14:paraId="4F5535A5" w14:textId="77777777" w:rsidR="00941E90" w:rsidRPr="00941E90" w:rsidRDefault="00941E90" w:rsidP="00941E90">
      <w:pPr>
        <w:spacing w:after="0"/>
        <w:rPr>
          <w:rFonts w:ascii="Seat Bcn" w:hAnsi="Seat Bcn" w:cs="Calibri"/>
          <w:sz w:val="20"/>
          <w:szCs w:val="20"/>
          <w:lang w:val="fr-FR"/>
        </w:rPr>
      </w:pPr>
    </w:p>
    <w:p w14:paraId="12F7E1F9" w14:textId="77777777" w:rsidR="00941E90" w:rsidRPr="00941E90" w:rsidRDefault="00941E90" w:rsidP="00941E90">
      <w:pPr>
        <w:spacing w:after="0"/>
        <w:rPr>
          <w:rFonts w:ascii="Seat Bcn" w:hAnsi="Seat Bcn" w:cs="Calibri"/>
          <w:sz w:val="20"/>
          <w:szCs w:val="20"/>
          <w:lang w:val="fr-FR"/>
        </w:rPr>
      </w:pPr>
      <w:r w:rsidRPr="00941E90">
        <w:rPr>
          <w:rFonts w:ascii="Seat Bcn" w:hAnsi="Seat Bcn" w:cs="Calibri"/>
          <w:sz w:val="20"/>
          <w:szCs w:val="20"/>
          <w:lang w:val="fr-FR"/>
        </w:rPr>
        <w:t>La nouvelle SEAT Leon TGI hisse également la convivialité, le confort et l’agrément de conduite à un niveau supérieur, disposant désormais de la technologie Digital Cockpit de SEAT – une primeur pour la gamme des modèles CNG de la marque – qui offre au conducteur des informations encore plus claires.</w:t>
      </w:r>
    </w:p>
    <w:p w14:paraId="4AA4B791" w14:textId="77777777" w:rsidR="00941E90" w:rsidRPr="00941E90" w:rsidRDefault="00941E90" w:rsidP="00941E90">
      <w:pPr>
        <w:spacing w:after="0"/>
        <w:rPr>
          <w:rFonts w:ascii="Seat Bcn" w:hAnsi="Seat Bcn" w:cs="Calibri"/>
          <w:sz w:val="20"/>
          <w:szCs w:val="20"/>
          <w:lang w:val="fr-FR"/>
        </w:rPr>
      </w:pPr>
    </w:p>
    <w:p w14:paraId="2C2312AA" w14:textId="77777777" w:rsidR="00941E90" w:rsidRPr="00941E90" w:rsidRDefault="00941E90" w:rsidP="00941E90">
      <w:pPr>
        <w:spacing w:after="0"/>
        <w:rPr>
          <w:rFonts w:ascii="Seat Bcn" w:hAnsi="Seat Bcn" w:cs="Calibri"/>
          <w:sz w:val="20"/>
          <w:szCs w:val="20"/>
          <w:lang w:val="fr-FR"/>
        </w:rPr>
      </w:pPr>
      <w:r w:rsidRPr="00941E90">
        <w:rPr>
          <w:rFonts w:ascii="Seat Bcn" w:hAnsi="Seat Bcn" w:cs="Calibri"/>
          <w:sz w:val="20"/>
          <w:szCs w:val="20"/>
          <w:lang w:val="fr-FR"/>
        </w:rPr>
        <w:t xml:space="preserve">Parmi les nouveautés figure le système Driver Profile de SEAT, qui permet aux clients de personnaliser davantage leur expérience de conduite en fonction de leurs préférences individuelles. Quatre modes sont proposés, Eco, Normal, Sport et </w:t>
      </w:r>
      <w:proofErr w:type="spellStart"/>
      <w:r w:rsidRPr="00941E90">
        <w:rPr>
          <w:rFonts w:ascii="Seat Bcn" w:hAnsi="Seat Bcn" w:cs="Calibri"/>
          <w:sz w:val="20"/>
          <w:szCs w:val="20"/>
          <w:lang w:val="fr-FR"/>
        </w:rPr>
        <w:t>Individual</w:t>
      </w:r>
      <w:proofErr w:type="spellEnd"/>
      <w:r w:rsidRPr="00941E90">
        <w:rPr>
          <w:rFonts w:ascii="Seat Bcn" w:hAnsi="Seat Bcn" w:cs="Calibri"/>
          <w:sz w:val="20"/>
          <w:szCs w:val="20"/>
          <w:lang w:val="fr-FR"/>
        </w:rPr>
        <w:t>, qui renforcent encore l’attrait de la nouvelle SEAT Leon TGI.</w:t>
      </w:r>
    </w:p>
    <w:p w14:paraId="588FC731" w14:textId="77777777" w:rsidR="00941E90" w:rsidRPr="00941E90" w:rsidRDefault="00941E90" w:rsidP="00941E90">
      <w:pPr>
        <w:spacing w:after="0"/>
        <w:rPr>
          <w:rFonts w:ascii="Seat Bcn" w:hAnsi="Seat Bcn" w:cs="Calibri"/>
          <w:sz w:val="20"/>
          <w:szCs w:val="20"/>
          <w:lang w:val="fr-FR"/>
        </w:rPr>
      </w:pPr>
    </w:p>
    <w:p w14:paraId="1ED98EED" w14:textId="77777777" w:rsidR="00941E90" w:rsidRPr="00432A3A" w:rsidRDefault="00941E90" w:rsidP="00941E90">
      <w:pPr>
        <w:spacing w:after="0"/>
        <w:rPr>
          <w:rFonts w:ascii="Seat Bcn" w:hAnsi="Seat Bcn" w:cs="Calibri"/>
          <w:b/>
          <w:sz w:val="20"/>
          <w:szCs w:val="20"/>
          <w:lang w:val="fr-FR"/>
        </w:rPr>
      </w:pPr>
      <w:r w:rsidRPr="00432A3A">
        <w:rPr>
          <w:rFonts w:ascii="Seat Bcn" w:hAnsi="Seat Bcn" w:cs="Calibri"/>
          <w:b/>
          <w:sz w:val="20"/>
          <w:szCs w:val="20"/>
          <w:lang w:val="fr-FR"/>
        </w:rPr>
        <w:t>Hybride rechargeable (</w:t>
      </w:r>
      <w:proofErr w:type="spellStart"/>
      <w:r w:rsidRPr="00432A3A">
        <w:rPr>
          <w:rFonts w:ascii="Seat Bcn" w:hAnsi="Seat Bcn" w:cs="Calibri"/>
          <w:b/>
          <w:sz w:val="20"/>
          <w:szCs w:val="20"/>
          <w:lang w:val="fr-FR"/>
        </w:rPr>
        <w:t>eHYBRID</w:t>
      </w:r>
      <w:proofErr w:type="spellEnd"/>
      <w:r w:rsidRPr="00432A3A">
        <w:rPr>
          <w:rFonts w:ascii="Seat Bcn" w:hAnsi="Seat Bcn" w:cs="Calibri"/>
          <w:b/>
          <w:sz w:val="20"/>
          <w:szCs w:val="20"/>
          <w:lang w:val="fr-FR"/>
        </w:rPr>
        <w:t>) et hybridation légère (</w:t>
      </w:r>
      <w:proofErr w:type="spellStart"/>
      <w:r w:rsidRPr="00432A3A">
        <w:rPr>
          <w:rFonts w:ascii="Seat Bcn" w:hAnsi="Seat Bcn" w:cs="Calibri"/>
          <w:b/>
          <w:sz w:val="20"/>
          <w:szCs w:val="20"/>
          <w:lang w:val="fr-FR"/>
        </w:rPr>
        <w:t>eTSI</w:t>
      </w:r>
      <w:proofErr w:type="spellEnd"/>
      <w:r w:rsidRPr="00432A3A">
        <w:rPr>
          <w:rFonts w:ascii="Seat Bcn" w:hAnsi="Seat Bcn" w:cs="Calibri"/>
          <w:b/>
          <w:sz w:val="20"/>
          <w:szCs w:val="20"/>
          <w:lang w:val="fr-FR"/>
        </w:rPr>
        <w:t>)</w:t>
      </w:r>
    </w:p>
    <w:p w14:paraId="1B4CD1B2" w14:textId="77777777" w:rsidR="00941E90" w:rsidRPr="00941E90" w:rsidRDefault="00941E90" w:rsidP="00941E90">
      <w:pPr>
        <w:spacing w:after="0"/>
        <w:rPr>
          <w:rFonts w:ascii="Seat Bcn" w:hAnsi="Seat Bcn" w:cs="Calibri"/>
          <w:sz w:val="20"/>
          <w:szCs w:val="20"/>
          <w:lang w:val="fr-FR"/>
        </w:rPr>
      </w:pPr>
      <w:r w:rsidRPr="00941E90">
        <w:rPr>
          <w:rFonts w:ascii="Seat Bcn" w:hAnsi="Seat Bcn" w:cs="Calibri"/>
          <w:sz w:val="20"/>
          <w:szCs w:val="20"/>
          <w:lang w:val="fr-FR"/>
        </w:rPr>
        <w:t>Dans la logique de l’électrification de sa gamme, SEAT propose désormais la Leon de quatrième génération avec une motorisation hybride rechargeable à la pointe de la technologie. Un moteur TSI est ainsi associé à un moteur électrique. Ces moteurs développent conjointement une puissance de 150 kW (204 </w:t>
      </w:r>
      <w:proofErr w:type="spellStart"/>
      <w:r w:rsidRPr="00941E90">
        <w:rPr>
          <w:rFonts w:ascii="Seat Bcn" w:hAnsi="Seat Bcn" w:cs="Calibri"/>
          <w:sz w:val="20"/>
          <w:szCs w:val="20"/>
          <w:lang w:val="fr-FR"/>
        </w:rPr>
        <w:t>ch</w:t>
      </w:r>
      <w:proofErr w:type="spellEnd"/>
      <w:r w:rsidRPr="00941E90">
        <w:rPr>
          <w:rFonts w:ascii="Seat Bcn" w:hAnsi="Seat Bcn" w:cs="Calibri"/>
          <w:sz w:val="20"/>
          <w:szCs w:val="20"/>
          <w:lang w:val="fr-FR"/>
        </w:rPr>
        <w:t>). Avec sa batterie lithium-ion de 13 kWh, cette Leon offre une autonomie purement électrique pouvant atteindre 60 km. Elle se révèle la solution idéale pour une efficience maximale ou pour circuler dans les villes où les réglementations relatives à la qualité de l’air sont plus strictes.</w:t>
      </w:r>
    </w:p>
    <w:p w14:paraId="6D156AF5" w14:textId="77777777" w:rsidR="00941E90" w:rsidRPr="00941E90" w:rsidRDefault="00941E90" w:rsidP="00941E90">
      <w:pPr>
        <w:spacing w:after="0"/>
        <w:rPr>
          <w:rFonts w:ascii="Seat Bcn" w:hAnsi="Seat Bcn" w:cs="Calibri"/>
          <w:sz w:val="20"/>
          <w:szCs w:val="20"/>
          <w:lang w:val="fr-FR"/>
        </w:rPr>
      </w:pPr>
    </w:p>
    <w:p w14:paraId="69B53C47" w14:textId="77777777" w:rsidR="00941E90" w:rsidRPr="00941E90" w:rsidRDefault="00941E90" w:rsidP="00941E90">
      <w:pPr>
        <w:spacing w:after="0"/>
        <w:rPr>
          <w:rFonts w:ascii="Seat Bcn" w:hAnsi="Seat Bcn" w:cs="Calibri"/>
          <w:sz w:val="20"/>
          <w:szCs w:val="20"/>
          <w:lang w:val="fr-FR"/>
        </w:rPr>
      </w:pPr>
      <w:r w:rsidRPr="00941E90">
        <w:rPr>
          <w:rFonts w:ascii="Seat Bcn" w:hAnsi="Seat Bcn" w:cs="Calibri"/>
          <w:sz w:val="20"/>
          <w:szCs w:val="20"/>
          <w:lang w:val="fr-FR"/>
        </w:rPr>
        <w:t>La nouvelle Leon est également proposée avec la technologie d’hybridation légère (</w:t>
      </w:r>
      <w:proofErr w:type="spellStart"/>
      <w:r w:rsidRPr="00941E90">
        <w:rPr>
          <w:rFonts w:ascii="Seat Bcn" w:hAnsi="Seat Bcn" w:cs="Calibri"/>
          <w:sz w:val="20"/>
          <w:szCs w:val="20"/>
          <w:lang w:val="fr-FR"/>
        </w:rPr>
        <w:t>eTSI</w:t>
      </w:r>
      <w:proofErr w:type="spellEnd"/>
      <w:r w:rsidRPr="00941E90">
        <w:rPr>
          <w:rFonts w:ascii="Seat Bcn" w:hAnsi="Seat Bcn" w:cs="Calibri"/>
          <w:sz w:val="20"/>
          <w:szCs w:val="20"/>
          <w:lang w:val="fr-FR"/>
        </w:rPr>
        <w:t>), permettant à la compacte de SEAT de garantir des niveaux d’efficience encore supérieurs. Disponible avec le 1.0 TSI de 81 kW (110 </w:t>
      </w:r>
      <w:proofErr w:type="spellStart"/>
      <w:r w:rsidRPr="00941E90">
        <w:rPr>
          <w:rFonts w:ascii="Seat Bcn" w:hAnsi="Seat Bcn" w:cs="Calibri"/>
          <w:sz w:val="20"/>
          <w:szCs w:val="20"/>
          <w:lang w:val="fr-FR"/>
        </w:rPr>
        <w:t>ch</w:t>
      </w:r>
      <w:proofErr w:type="spellEnd"/>
      <w:r w:rsidRPr="00941E90">
        <w:rPr>
          <w:rFonts w:ascii="Seat Bcn" w:hAnsi="Seat Bcn" w:cs="Calibri"/>
          <w:sz w:val="20"/>
          <w:szCs w:val="20"/>
          <w:lang w:val="fr-FR"/>
        </w:rPr>
        <w:t>) et le 1.5 TSI de 110 kW (150 </w:t>
      </w:r>
      <w:proofErr w:type="spellStart"/>
      <w:r w:rsidRPr="00941E90">
        <w:rPr>
          <w:rFonts w:ascii="Seat Bcn" w:hAnsi="Seat Bcn" w:cs="Calibri"/>
          <w:sz w:val="20"/>
          <w:szCs w:val="20"/>
          <w:lang w:val="fr-FR"/>
        </w:rPr>
        <w:t>ch</w:t>
      </w:r>
      <w:proofErr w:type="spellEnd"/>
      <w:r w:rsidRPr="00941E90">
        <w:rPr>
          <w:rFonts w:ascii="Seat Bcn" w:hAnsi="Seat Bcn" w:cs="Calibri"/>
          <w:sz w:val="20"/>
          <w:szCs w:val="20"/>
          <w:lang w:val="fr-FR"/>
        </w:rPr>
        <w:t>) (exclusivement proposé avec la transmission DSG et la technologie dite shift-by-</w:t>
      </w:r>
      <w:proofErr w:type="spellStart"/>
      <w:r w:rsidRPr="00941E90">
        <w:rPr>
          <w:rFonts w:ascii="Seat Bcn" w:hAnsi="Seat Bcn" w:cs="Calibri"/>
          <w:sz w:val="20"/>
          <w:szCs w:val="20"/>
          <w:lang w:val="fr-FR"/>
        </w:rPr>
        <w:t>wire</w:t>
      </w:r>
      <w:proofErr w:type="spellEnd"/>
      <w:r w:rsidRPr="00941E90">
        <w:rPr>
          <w:rFonts w:ascii="Seat Bcn" w:hAnsi="Seat Bcn" w:cs="Calibri"/>
          <w:sz w:val="20"/>
          <w:szCs w:val="20"/>
          <w:lang w:val="fr-FR"/>
        </w:rPr>
        <w:t>), cette technologie associe un système d’hybridation légère 48 V et un moteur thermique. La garantie de bénéficier de l’efficience de l’électrification.</w:t>
      </w:r>
    </w:p>
    <w:p w14:paraId="68D6529F" w14:textId="77777777" w:rsidR="00941E90" w:rsidRPr="00941E90" w:rsidRDefault="00941E90" w:rsidP="00941E90">
      <w:pPr>
        <w:spacing w:after="0"/>
        <w:rPr>
          <w:rFonts w:ascii="Seat Bcn" w:hAnsi="Seat Bcn" w:cs="Calibri"/>
          <w:sz w:val="20"/>
          <w:szCs w:val="20"/>
          <w:lang w:val="fr-FR"/>
        </w:rPr>
      </w:pPr>
    </w:p>
    <w:p w14:paraId="012C8E02" w14:textId="77777777" w:rsidR="00941E90" w:rsidRPr="0028115A" w:rsidRDefault="00941E90" w:rsidP="00941E90">
      <w:pPr>
        <w:spacing w:after="0"/>
        <w:rPr>
          <w:rFonts w:ascii="Seat Bcn" w:hAnsi="Seat Bcn" w:cs="Calibri"/>
          <w:b/>
          <w:sz w:val="20"/>
          <w:szCs w:val="20"/>
          <w:lang w:val="fr-FR"/>
        </w:rPr>
      </w:pPr>
      <w:r w:rsidRPr="0028115A">
        <w:rPr>
          <w:rFonts w:ascii="Seat Bcn" w:hAnsi="Seat Bcn" w:cs="Calibri"/>
          <w:b/>
          <w:sz w:val="20"/>
          <w:szCs w:val="20"/>
          <w:lang w:val="fr-FR"/>
        </w:rPr>
        <w:t>Un attrait encore renforcé pour la SEAT Tarraco</w:t>
      </w:r>
    </w:p>
    <w:p w14:paraId="255099F3" w14:textId="77777777" w:rsidR="00941E90" w:rsidRPr="00941E90" w:rsidRDefault="00941E90" w:rsidP="00941E90">
      <w:pPr>
        <w:spacing w:after="0"/>
        <w:rPr>
          <w:rFonts w:ascii="Seat Bcn" w:hAnsi="Seat Bcn" w:cs="Calibri"/>
          <w:sz w:val="20"/>
          <w:szCs w:val="20"/>
          <w:lang w:val="fr-FR"/>
        </w:rPr>
      </w:pPr>
      <w:r w:rsidRPr="00941E90">
        <w:rPr>
          <w:rFonts w:ascii="Seat Bcn" w:hAnsi="Seat Bcn" w:cs="Calibri"/>
          <w:sz w:val="20"/>
          <w:szCs w:val="20"/>
          <w:lang w:val="fr-FR"/>
        </w:rPr>
        <w:t>Le Tarraco est un modèle important pour SEAT. En effet, la demande pour le plus grand SUV de la gamme demeure très élevée. Comme pour les autres modèles, la clientèle attendait impatiemment la suite du déploiement des versions du Tarraco. C’est aujourd’hui au tour de la version sportive FR de faire son apparition dans la gamme.</w:t>
      </w:r>
    </w:p>
    <w:p w14:paraId="202ED41A" w14:textId="77777777" w:rsidR="00941E90" w:rsidRPr="00941E90" w:rsidRDefault="00941E90" w:rsidP="00941E90">
      <w:pPr>
        <w:spacing w:after="0"/>
        <w:rPr>
          <w:rFonts w:ascii="Seat Bcn" w:hAnsi="Seat Bcn" w:cs="Calibri"/>
          <w:sz w:val="20"/>
          <w:szCs w:val="20"/>
          <w:lang w:val="fr-FR"/>
        </w:rPr>
      </w:pPr>
    </w:p>
    <w:p w14:paraId="3F8B99BD" w14:textId="77777777" w:rsidR="00941E90" w:rsidRPr="00941E90" w:rsidRDefault="00941E90" w:rsidP="00941E90">
      <w:pPr>
        <w:spacing w:after="0"/>
        <w:rPr>
          <w:rFonts w:ascii="Seat Bcn" w:hAnsi="Seat Bcn" w:cs="Calibri"/>
          <w:sz w:val="20"/>
          <w:szCs w:val="20"/>
          <w:lang w:val="fr-FR"/>
        </w:rPr>
      </w:pPr>
      <w:r w:rsidRPr="00941E90">
        <w:rPr>
          <w:rFonts w:ascii="Seat Bcn" w:hAnsi="Seat Bcn" w:cs="Calibri"/>
          <w:sz w:val="20"/>
          <w:szCs w:val="20"/>
          <w:lang w:val="fr-FR"/>
        </w:rPr>
        <w:lastRenderedPageBreak/>
        <w:t>La variante FR se caractérise par une allure encore plus sportive grâce à divers équipements extérieurs et intérieurs. Le style extérieur du Tarraco est renforcé par une calandre spécifique, des roues plus larges et des garnitures de passage de roue noires, des rails de toit et des encadrements de vitres noirs ainsi que des rétroviseurs extérieurs couleur Cosmo Grey. À l’arrière, le Tarraco FR se distingue par un nouveau spoiler sportif, un jonc lumineux s’étirant sur toute la largeur du véhicule, un diffuseur exclusif, le sigle FR sur le hayon ainsi que le monogramme Tarraco en relief.</w:t>
      </w:r>
    </w:p>
    <w:p w14:paraId="6995B0E6" w14:textId="77777777" w:rsidR="00941E90" w:rsidRPr="00941E90" w:rsidRDefault="00941E90" w:rsidP="00941E90">
      <w:pPr>
        <w:spacing w:after="0"/>
        <w:rPr>
          <w:rFonts w:ascii="Seat Bcn" w:hAnsi="Seat Bcn" w:cs="Calibri"/>
          <w:sz w:val="20"/>
          <w:szCs w:val="20"/>
          <w:lang w:val="fr-FR"/>
        </w:rPr>
      </w:pPr>
    </w:p>
    <w:p w14:paraId="2EB069C8" w14:textId="77777777" w:rsidR="00941E90" w:rsidRPr="00941E90" w:rsidRDefault="00941E90" w:rsidP="00941E90">
      <w:pPr>
        <w:spacing w:after="0"/>
        <w:rPr>
          <w:rFonts w:ascii="Seat Bcn" w:hAnsi="Seat Bcn" w:cs="Calibri"/>
          <w:sz w:val="20"/>
          <w:szCs w:val="20"/>
          <w:lang w:val="fr-FR"/>
        </w:rPr>
      </w:pPr>
      <w:r w:rsidRPr="00941E90">
        <w:rPr>
          <w:rFonts w:ascii="Seat Bcn" w:hAnsi="Seat Bcn" w:cs="Calibri"/>
          <w:sz w:val="20"/>
          <w:szCs w:val="20"/>
          <w:lang w:val="fr-FR"/>
        </w:rPr>
        <w:t>Le Tarraco FR se dote aussi du nouveau coloris exclusif Merlot Red. La touche finale est apportée par les jantes FR en alliage de 20 pouces en option (de série, il est chaussé de jantes FR usinées en alliage de 19 pouces).</w:t>
      </w:r>
    </w:p>
    <w:p w14:paraId="40D6EBA8" w14:textId="77777777" w:rsidR="00941E90" w:rsidRPr="00941E90" w:rsidRDefault="00941E90" w:rsidP="00941E90">
      <w:pPr>
        <w:spacing w:after="0"/>
        <w:rPr>
          <w:rFonts w:ascii="Seat Bcn" w:hAnsi="Seat Bcn" w:cs="Calibri"/>
          <w:sz w:val="20"/>
          <w:szCs w:val="20"/>
          <w:lang w:val="fr-FR"/>
        </w:rPr>
      </w:pPr>
    </w:p>
    <w:p w14:paraId="101B693F" w14:textId="77777777" w:rsidR="00941E90" w:rsidRPr="00941E90" w:rsidRDefault="00941E90" w:rsidP="00941E90">
      <w:pPr>
        <w:spacing w:after="0"/>
        <w:rPr>
          <w:rFonts w:ascii="Seat Bcn" w:hAnsi="Seat Bcn" w:cs="Calibri"/>
          <w:sz w:val="20"/>
          <w:szCs w:val="20"/>
          <w:lang w:val="fr-FR"/>
        </w:rPr>
      </w:pPr>
      <w:r w:rsidRPr="00941E90">
        <w:rPr>
          <w:rFonts w:ascii="Seat Bcn" w:hAnsi="Seat Bcn" w:cs="Calibri"/>
          <w:sz w:val="20"/>
          <w:szCs w:val="20"/>
          <w:lang w:val="fr-FR"/>
        </w:rPr>
        <w:t>Dans l’habitacle, le Tarraco FR sort du lot avec un nouveau volant sport orné du sigle FR, un pédalier en aluminium, un grand système d’infodivertissement de 9,2 pouces et des sièges baquets exclusifs à réglage électrique avec fonction de mémoire.</w:t>
      </w:r>
    </w:p>
    <w:p w14:paraId="06A147DE" w14:textId="77777777" w:rsidR="00941E90" w:rsidRPr="00941E90" w:rsidRDefault="00941E90" w:rsidP="00941E90">
      <w:pPr>
        <w:spacing w:after="0"/>
        <w:rPr>
          <w:rFonts w:ascii="Seat Bcn" w:hAnsi="Seat Bcn" w:cs="Calibri"/>
          <w:sz w:val="20"/>
          <w:szCs w:val="20"/>
          <w:lang w:val="fr-FR"/>
        </w:rPr>
      </w:pPr>
    </w:p>
    <w:p w14:paraId="744EC90A" w14:textId="77777777" w:rsidR="00941E90" w:rsidRPr="00941E90" w:rsidRDefault="00941E90" w:rsidP="00941E90">
      <w:pPr>
        <w:spacing w:after="0"/>
        <w:rPr>
          <w:rFonts w:ascii="Seat Bcn" w:hAnsi="Seat Bcn" w:cs="Calibri"/>
          <w:sz w:val="20"/>
          <w:szCs w:val="20"/>
          <w:lang w:val="fr-FR"/>
        </w:rPr>
      </w:pPr>
      <w:r w:rsidRPr="00941E90">
        <w:rPr>
          <w:rFonts w:ascii="Seat Bcn" w:hAnsi="Seat Bcn" w:cs="Calibri"/>
          <w:sz w:val="20"/>
          <w:szCs w:val="20"/>
          <w:lang w:val="fr-FR"/>
        </w:rPr>
        <w:t xml:space="preserve">Le Tarraco FR dispose aussi d’une suspension sport qui lui permet d’offrir l’agilité et le dynamisme que l’on attend d’un modèle arborant ce sigle, et qui contribue aussi à le distinguer des autres finitions disponibles (Style et </w:t>
      </w:r>
      <w:proofErr w:type="spellStart"/>
      <w:r w:rsidRPr="00941E90">
        <w:rPr>
          <w:rFonts w:ascii="Seat Bcn" w:hAnsi="Seat Bcn" w:cs="Calibri"/>
          <w:sz w:val="20"/>
          <w:szCs w:val="20"/>
          <w:lang w:val="fr-FR"/>
        </w:rPr>
        <w:t>Xcellence</w:t>
      </w:r>
      <w:proofErr w:type="spellEnd"/>
      <w:r w:rsidRPr="00941E90">
        <w:rPr>
          <w:rFonts w:ascii="Seat Bcn" w:hAnsi="Seat Bcn" w:cs="Calibri"/>
          <w:sz w:val="20"/>
          <w:szCs w:val="20"/>
          <w:lang w:val="fr-FR"/>
        </w:rPr>
        <w:t>).</w:t>
      </w:r>
    </w:p>
    <w:p w14:paraId="0D838A15" w14:textId="77777777" w:rsidR="00941E90" w:rsidRPr="00941E90" w:rsidRDefault="00941E90" w:rsidP="00941E90">
      <w:pPr>
        <w:spacing w:after="0"/>
        <w:rPr>
          <w:rFonts w:ascii="Seat Bcn" w:hAnsi="Seat Bcn" w:cs="Calibri"/>
          <w:sz w:val="20"/>
          <w:szCs w:val="20"/>
          <w:lang w:val="fr-FR"/>
        </w:rPr>
      </w:pPr>
    </w:p>
    <w:p w14:paraId="0A550E71" w14:textId="77777777" w:rsidR="00941E90" w:rsidRPr="0028115A" w:rsidRDefault="00941E90" w:rsidP="00941E90">
      <w:pPr>
        <w:spacing w:after="0"/>
        <w:rPr>
          <w:rFonts w:ascii="Seat Bcn" w:hAnsi="Seat Bcn" w:cs="Calibri"/>
          <w:b/>
          <w:sz w:val="20"/>
          <w:szCs w:val="20"/>
          <w:lang w:val="fr-FR"/>
        </w:rPr>
      </w:pPr>
      <w:r w:rsidRPr="0028115A">
        <w:rPr>
          <w:rFonts w:ascii="Seat Bcn" w:hAnsi="Seat Bcn" w:cs="Calibri"/>
          <w:b/>
          <w:sz w:val="20"/>
          <w:szCs w:val="20"/>
          <w:lang w:val="fr-FR"/>
        </w:rPr>
        <w:t>CUPRA en force sur le marché</w:t>
      </w:r>
    </w:p>
    <w:p w14:paraId="7C17AB1C" w14:textId="77777777" w:rsidR="00941E90" w:rsidRPr="0028115A" w:rsidRDefault="00941E90" w:rsidP="00941E90">
      <w:pPr>
        <w:spacing w:after="0"/>
        <w:rPr>
          <w:rFonts w:ascii="Seat Bcn" w:hAnsi="Seat Bcn" w:cs="Calibri"/>
          <w:b/>
          <w:sz w:val="20"/>
          <w:szCs w:val="20"/>
          <w:lang w:val="fr-FR"/>
        </w:rPr>
      </w:pPr>
      <w:r w:rsidRPr="0028115A">
        <w:rPr>
          <w:rFonts w:ascii="Seat Bcn" w:hAnsi="Seat Bcn" w:cs="Calibri"/>
          <w:b/>
          <w:sz w:val="20"/>
          <w:szCs w:val="20"/>
          <w:lang w:val="fr-FR"/>
        </w:rPr>
        <w:t>CUPRA Leon</w:t>
      </w:r>
    </w:p>
    <w:p w14:paraId="330C5BDE" w14:textId="77777777" w:rsidR="00941E90" w:rsidRPr="00941E90" w:rsidRDefault="00941E90" w:rsidP="00941E90">
      <w:pPr>
        <w:spacing w:after="0"/>
        <w:rPr>
          <w:rFonts w:ascii="Seat Bcn" w:hAnsi="Seat Bcn" w:cs="Calibri"/>
          <w:sz w:val="20"/>
          <w:szCs w:val="20"/>
          <w:lang w:val="fr-FR"/>
        </w:rPr>
      </w:pPr>
      <w:r w:rsidRPr="00941E90">
        <w:rPr>
          <w:rFonts w:ascii="Seat Bcn" w:hAnsi="Seat Bcn" w:cs="Calibri"/>
          <w:sz w:val="20"/>
          <w:szCs w:val="20"/>
          <w:lang w:val="fr-FR"/>
        </w:rPr>
        <w:t>Le Salon de l’Automobile de Genève donnera aussi l’occasion au public de découvrir la première CUPRA Leon, disponible à la fois en variante 5 portes et Break, et qui se caractérise par un design dynamique avant-gardiste avec un intérieur de qualité supérieure, une expérience de conduite renforcée et une vaste palette d’options de personnalisation.</w:t>
      </w:r>
    </w:p>
    <w:p w14:paraId="7C2D0F83" w14:textId="77777777" w:rsidR="00941E90" w:rsidRPr="00941E90" w:rsidRDefault="00941E90" w:rsidP="00941E90">
      <w:pPr>
        <w:spacing w:after="0"/>
        <w:rPr>
          <w:rFonts w:ascii="Seat Bcn" w:hAnsi="Seat Bcn" w:cs="Calibri"/>
          <w:sz w:val="20"/>
          <w:szCs w:val="20"/>
          <w:lang w:val="fr-FR"/>
        </w:rPr>
      </w:pPr>
    </w:p>
    <w:p w14:paraId="67B919CF" w14:textId="77777777" w:rsidR="00941E90" w:rsidRPr="00941E90" w:rsidRDefault="00941E90" w:rsidP="00941E90">
      <w:pPr>
        <w:spacing w:after="0"/>
        <w:rPr>
          <w:rFonts w:ascii="Seat Bcn" w:hAnsi="Seat Bcn" w:cs="Calibri"/>
          <w:sz w:val="20"/>
          <w:szCs w:val="20"/>
          <w:lang w:val="fr-FR"/>
        </w:rPr>
      </w:pPr>
      <w:r w:rsidRPr="00941E90">
        <w:rPr>
          <w:rFonts w:ascii="Seat Bcn" w:hAnsi="Seat Bcn" w:cs="Calibri"/>
          <w:sz w:val="20"/>
          <w:szCs w:val="20"/>
          <w:lang w:val="fr-FR"/>
        </w:rPr>
        <w:t>Mais ce sont surtout les performances et le dynamisme que la plupart des clients de CUPRA attendent. Et sur ce plan, la nouvelle CUPRA Leon ne les décevra pas. La gamme de motorisations inclut des moteurs essence de 2,0 l libérant 245, 300 et 310 </w:t>
      </w:r>
      <w:proofErr w:type="spellStart"/>
      <w:r w:rsidRPr="00941E90">
        <w:rPr>
          <w:rFonts w:ascii="Seat Bcn" w:hAnsi="Seat Bcn" w:cs="Calibri"/>
          <w:sz w:val="20"/>
          <w:szCs w:val="20"/>
          <w:lang w:val="fr-FR"/>
        </w:rPr>
        <w:t>ch</w:t>
      </w:r>
      <w:proofErr w:type="spellEnd"/>
      <w:r w:rsidRPr="00941E90">
        <w:rPr>
          <w:rFonts w:ascii="Seat Bcn" w:hAnsi="Seat Bcn" w:cs="Calibri"/>
          <w:sz w:val="20"/>
          <w:szCs w:val="20"/>
          <w:lang w:val="fr-FR"/>
        </w:rPr>
        <w:t xml:space="preserve"> (uniquement disponible en version </w:t>
      </w:r>
      <w:proofErr w:type="spellStart"/>
      <w:r w:rsidRPr="00941E90">
        <w:rPr>
          <w:rFonts w:ascii="Seat Bcn" w:hAnsi="Seat Bcn" w:cs="Calibri"/>
          <w:sz w:val="20"/>
          <w:szCs w:val="20"/>
          <w:lang w:val="fr-FR"/>
        </w:rPr>
        <w:t>Sportstourer</w:t>
      </w:r>
      <w:proofErr w:type="spellEnd"/>
      <w:r w:rsidRPr="00941E90">
        <w:rPr>
          <w:rFonts w:ascii="Seat Bcn" w:hAnsi="Seat Bcn" w:cs="Calibri"/>
          <w:sz w:val="20"/>
          <w:szCs w:val="20"/>
          <w:lang w:val="fr-FR"/>
        </w:rPr>
        <w:t xml:space="preserve"> avec 4Drive), tous associés à une transmission DSG avec technologie shift-by-</w:t>
      </w:r>
      <w:proofErr w:type="spellStart"/>
      <w:r w:rsidRPr="00941E90">
        <w:rPr>
          <w:rFonts w:ascii="Seat Bcn" w:hAnsi="Seat Bcn" w:cs="Calibri"/>
          <w:sz w:val="20"/>
          <w:szCs w:val="20"/>
          <w:lang w:val="fr-FR"/>
        </w:rPr>
        <w:t>wire</w:t>
      </w:r>
      <w:proofErr w:type="spellEnd"/>
      <w:r w:rsidRPr="00941E90">
        <w:rPr>
          <w:rFonts w:ascii="Seat Bcn" w:hAnsi="Seat Bcn" w:cs="Calibri"/>
          <w:sz w:val="20"/>
          <w:szCs w:val="20"/>
          <w:lang w:val="fr-FR"/>
        </w:rPr>
        <w:t>. Dans un monde qui cherche constamment à réduire son incidence sur l’environnement, la CUPRA Leon propose pour la première fois une motorisation hybride rechargeable hautes performances, qui affiche une puissance de 245 </w:t>
      </w:r>
      <w:proofErr w:type="spellStart"/>
      <w:r w:rsidRPr="00941E90">
        <w:rPr>
          <w:rFonts w:ascii="Seat Bcn" w:hAnsi="Seat Bcn" w:cs="Calibri"/>
          <w:sz w:val="20"/>
          <w:szCs w:val="20"/>
          <w:lang w:val="fr-FR"/>
        </w:rPr>
        <w:t>ch</w:t>
      </w:r>
      <w:proofErr w:type="spellEnd"/>
      <w:r w:rsidRPr="00941E90">
        <w:rPr>
          <w:rFonts w:ascii="Seat Bcn" w:hAnsi="Seat Bcn" w:cs="Calibri"/>
          <w:sz w:val="20"/>
          <w:szCs w:val="20"/>
          <w:lang w:val="fr-FR"/>
        </w:rPr>
        <w:t xml:space="preserve"> lorsque les deux moteurs, thermique et électrique, œuvrent de concert.</w:t>
      </w:r>
    </w:p>
    <w:p w14:paraId="432018E7" w14:textId="77777777" w:rsidR="00941E90" w:rsidRPr="00941E90" w:rsidRDefault="00941E90" w:rsidP="00941E90">
      <w:pPr>
        <w:spacing w:after="0"/>
        <w:rPr>
          <w:rFonts w:ascii="Seat Bcn" w:hAnsi="Seat Bcn" w:cs="Calibri"/>
          <w:sz w:val="20"/>
          <w:szCs w:val="20"/>
          <w:lang w:val="fr-FR"/>
        </w:rPr>
      </w:pPr>
    </w:p>
    <w:p w14:paraId="416835AD" w14:textId="77777777" w:rsidR="00941E90" w:rsidRPr="0028115A" w:rsidRDefault="00941E90" w:rsidP="00941E90">
      <w:pPr>
        <w:spacing w:after="0"/>
        <w:rPr>
          <w:rFonts w:ascii="Seat Bcn" w:hAnsi="Seat Bcn" w:cs="Calibri"/>
          <w:b/>
          <w:sz w:val="20"/>
          <w:szCs w:val="20"/>
          <w:lang w:val="fr-FR"/>
        </w:rPr>
      </w:pPr>
      <w:r w:rsidRPr="0028115A">
        <w:rPr>
          <w:rFonts w:ascii="Seat Bcn" w:hAnsi="Seat Bcn" w:cs="Calibri"/>
          <w:b/>
          <w:sz w:val="20"/>
          <w:szCs w:val="20"/>
          <w:lang w:val="fr-FR"/>
        </w:rPr>
        <w:t>CUPRA e-Racer</w:t>
      </w:r>
    </w:p>
    <w:p w14:paraId="55E00CEE" w14:textId="77777777" w:rsidR="00941E90" w:rsidRPr="00941E90" w:rsidRDefault="00941E90" w:rsidP="00941E90">
      <w:pPr>
        <w:spacing w:after="0"/>
        <w:rPr>
          <w:rFonts w:ascii="Seat Bcn" w:hAnsi="Seat Bcn" w:cs="Calibri"/>
          <w:sz w:val="20"/>
          <w:szCs w:val="20"/>
          <w:lang w:val="fr-FR"/>
        </w:rPr>
      </w:pPr>
      <w:r w:rsidRPr="00941E90">
        <w:rPr>
          <w:rFonts w:ascii="Seat Bcn" w:hAnsi="Seat Bcn" w:cs="Calibri"/>
          <w:sz w:val="20"/>
          <w:szCs w:val="20"/>
          <w:lang w:val="fr-FR"/>
        </w:rPr>
        <w:t>Les sports mécaniques évoluent et s’adaptent aux changements imposés par les décideurs politiques et la société. CUPRA participe à la transition en développant la première voiture de course de tourisme 100 % électrique.</w:t>
      </w:r>
    </w:p>
    <w:p w14:paraId="0F5CF38F" w14:textId="77777777" w:rsidR="00941E90" w:rsidRPr="00941E90" w:rsidRDefault="00941E90" w:rsidP="00941E90">
      <w:pPr>
        <w:spacing w:after="0"/>
        <w:rPr>
          <w:rFonts w:ascii="Seat Bcn" w:hAnsi="Seat Bcn" w:cs="Calibri"/>
          <w:sz w:val="20"/>
          <w:szCs w:val="20"/>
          <w:lang w:val="fr-FR"/>
        </w:rPr>
      </w:pPr>
    </w:p>
    <w:p w14:paraId="7BF87A68" w14:textId="77777777" w:rsidR="00941E90" w:rsidRPr="00941E90" w:rsidRDefault="00941E90" w:rsidP="00941E90">
      <w:pPr>
        <w:spacing w:after="0"/>
        <w:rPr>
          <w:rFonts w:ascii="Seat Bcn" w:hAnsi="Seat Bcn" w:cs="Calibri"/>
          <w:sz w:val="20"/>
          <w:szCs w:val="20"/>
          <w:lang w:val="fr-FR"/>
        </w:rPr>
      </w:pPr>
      <w:r w:rsidRPr="00941E90">
        <w:rPr>
          <w:rFonts w:ascii="Seat Bcn" w:hAnsi="Seat Bcn" w:cs="Calibri"/>
          <w:sz w:val="20"/>
          <w:szCs w:val="20"/>
          <w:lang w:val="fr-FR"/>
        </w:rPr>
        <w:t>La CUPRA e-Racer réunit tous les avantages d’un groupe motopropulseur entièrement électrique. Quatre moteurs électriques sont combinés pour offrir une puissance maximale de 680 </w:t>
      </w:r>
      <w:proofErr w:type="spellStart"/>
      <w:r w:rsidRPr="00941E90">
        <w:rPr>
          <w:rFonts w:ascii="Seat Bcn" w:hAnsi="Seat Bcn" w:cs="Calibri"/>
          <w:sz w:val="20"/>
          <w:szCs w:val="20"/>
          <w:lang w:val="fr-FR"/>
        </w:rPr>
        <w:t>ch</w:t>
      </w:r>
      <w:proofErr w:type="spellEnd"/>
      <w:r w:rsidRPr="00941E90">
        <w:rPr>
          <w:rFonts w:ascii="Seat Bcn" w:hAnsi="Seat Bcn" w:cs="Calibri"/>
          <w:sz w:val="20"/>
          <w:szCs w:val="20"/>
          <w:lang w:val="fr-FR"/>
        </w:rPr>
        <w:t xml:space="preserve"> et un couple de 960 Nm. Ces moteurs sont alimentés par une batterie de 65 kWh.</w:t>
      </w:r>
    </w:p>
    <w:p w14:paraId="067CD03C" w14:textId="77777777" w:rsidR="00941E90" w:rsidRPr="00941E90" w:rsidRDefault="00941E90" w:rsidP="00941E90">
      <w:pPr>
        <w:spacing w:after="0"/>
        <w:rPr>
          <w:rFonts w:ascii="Seat Bcn" w:hAnsi="Seat Bcn" w:cs="Calibri"/>
          <w:sz w:val="20"/>
          <w:szCs w:val="20"/>
          <w:lang w:val="fr-FR"/>
        </w:rPr>
      </w:pPr>
    </w:p>
    <w:p w14:paraId="7D4D495D" w14:textId="77777777" w:rsidR="00941E90" w:rsidRPr="00941E90" w:rsidRDefault="00941E90" w:rsidP="00941E90">
      <w:pPr>
        <w:spacing w:after="0"/>
        <w:rPr>
          <w:rFonts w:ascii="Seat Bcn" w:hAnsi="Seat Bcn" w:cs="Calibri"/>
          <w:sz w:val="20"/>
          <w:szCs w:val="20"/>
          <w:lang w:val="fr-FR"/>
        </w:rPr>
      </w:pPr>
      <w:r w:rsidRPr="00941E90">
        <w:rPr>
          <w:rFonts w:ascii="Seat Bcn" w:hAnsi="Seat Bcn" w:cs="Calibri"/>
          <w:sz w:val="20"/>
          <w:szCs w:val="20"/>
          <w:lang w:val="fr-FR"/>
        </w:rPr>
        <w:t>Dès 2021, le championnat PURE ETCR opposera des voitures de tourisme électriques, illustrant en quoi les courses de voitures électriques peuvent se différencier des autres, tout en démontrant les sensations que cette technologie peut générer.</w:t>
      </w:r>
    </w:p>
    <w:p w14:paraId="19045E23" w14:textId="77777777" w:rsidR="00941E90" w:rsidRPr="0028115A" w:rsidRDefault="00941E90" w:rsidP="00941E90">
      <w:pPr>
        <w:spacing w:after="0"/>
        <w:rPr>
          <w:rFonts w:ascii="Seat Bcn" w:hAnsi="Seat Bcn" w:cs="Calibri"/>
          <w:b/>
          <w:sz w:val="20"/>
          <w:szCs w:val="20"/>
          <w:lang w:val="fr-FR"/>
        </w:rPr>
      </w:pPr>
      <w:bookmarkStart w:id="0" w:name="_GoBack"/>
      <w:bookmarkEnd w:id="0"/>
      <w:r w:rsidRPr="0028115A">
        <w:rPr>
          <w:rFonts w:ascii="Seat Bcn" w:hAnsi="Seat Bcn" w:cs="Calibri"/>
          <w:b/>
          <w:sz w:val="20"/>
          <w:szCs w:val="20"/>
          <w:lang w:val="fr-FR"/>
        </w:rPr>
        <w:lastRenderedPageBreak/>
        <w:t xml:space="preserve">CUPRA </w:t>
      </w:r>
      <w:proofErr w:type="spellStart"/>
      <w:r w:rsidRPr="0028115A">
        <w:rPr>
          <w:rFonts w:ascii="Seat Bcn" w:hAnsi="Seat Bcn" w:cs="Calibri"/>
          <w:b/>
          <w:sz w:val="20"/>
          <w:szCs w:val="20"/>
          <w:lang w:val="fr-FR"/>
        </w:rPr>
        <w:t>Formentor</w:t>
      </w:r>
      <w:proofErr w:type="spellEnd"/>
    </w:p>
    <w:p w14:paraId="579C272D" w14:textId="77777777" w:rsidR="00433A7B" w:rsidRPr="00941E90" w:rsidRDefault="00941E90" w:rsidP="00941E90">
      <w:pPr>
        <w:pStyle w:val="Boilerplate"/>
        <w:spacing w:line="288" w:lineRule="auto"/>
        <w:rPr>
          <w:rFonts w:ascii="Seat Bcn" w:eastAsiaTheme="minorEastAsia" w:hAnsi="Seat Bcn" w:cs="SeatBcn-Medium"/>
          <w:color w:val="auto"/>
          <w:spacing w:val="-1"/>
          <w:szCs w:val="20"/>
          <w:lang w:val="fr-BE" w:eastAsia="es-ES"/>
        </w:rPr>
      </w:pPr>
      <w:r w:rsidRPr="00941E90">
        <w:rPr>
          <w:rFonts w:ascii="Seat Bcn" w:hAnsi="Seat Bcn" w:cs="Calibri"/>
          <w:color w:val="auto"/>
          <w:szCs w:val="20"/>
          <w:lang w:val="fr-FR"/>
        </w:rPr>
        <w:t xml:space="preserve">Ce n’est pas tout, puisque CUPRA profitera du Salon de l’Automobile de Genève pour passer à l’étape suivante de son plan de croissance en présentant en première mondiale le </w:t>
      </w:r>
      <w:proofErr w:type="spellStart"/>
      <w:r w:rsidRPr="00941E90">
        <w:rPr>
          <w:rFonts w:ascii="Seat Bcn" w:hAnsi="Seat Bcn" w:cs="Calibri"/>
          <w:color w:val="auto"/>
          <w:szCs w:val="20"/>
          <w:lang w:val="fr-FR"/>
        </w:rPr>
        <w:t>Formentor</w:t>
      </w:r>
      <w:proofErr w:type="spellEnd"/>
      <w:r w:rsidRPr="00941E90">
        <w:rPr>
          <w:rFonts w:ascii="Seat Bcn" w:hAnsi="Seat Bcn" w:cs="Calibri"/>
          <w:color w:val="auto"/>
          <w:szCs w:val="20"/>
          <w:lang w:val="fr-FR"/>
        </w:rPr>
        <w:t>, le premier modèle développé en exclusivité pour CUPRA.</w:t>
      </w:r>
    </w:p>
    <w:p w14:paraId="1C97C79C" w14:textId="77777777" w:rsidR="00D56A40" w:rsidRPr="00941E90" w:rsidRDefault="00D56A40" w:rsidP="009A416E">
      <w:pPr>
        <w:pStyle w:val="Prrafobsico"/>
        <w:rPr>
          <w:rFonts w:ascii="Seat Bcn" w:hAnsi="Seat Bcn" w:cs="SeatBcn-Medium"/>
          <w:spacing w:val="-1"/>
          <w:sz w:val="20"/>
          <w:szCs w:val="20"/>
          <w:lang w:val="fr-BE"/>
        </w:rPr>
      </w:pPr>
    </w:p>
    <w:p w14:paraId="05D1727C" w14:textId="77777777" w:rsidR="002F1FAF" w:rsidRPr="00941E90" w:rsidRDefault="002F1FAF" w:rsidP="009A416E">
      <w:pPr>
        <w:pStyle w:val="Prrafobsico"/>
        <w:rPr>
          <w:rFonts w:ascii="Seat Bcn" w:hAnsi="Seat Bcn" w:cs="SeatBcn-Medium"/>
          <w:spacing w:val="-1"/>
          <w:sz w:val="20"/>
          <w:szCs w:val="20"/>
          <w:lang w:val="fr-BE"/>
        </w:rPr>
      </w:pPr>
    </w:p>
    <w:p w14:paraId="4F21A51C" w14:textId="77777777" w:rsidR="002F1FAF" w:rsidRPr="00941E90" w:rsidRDefault="002F1FAF" w:rsidP="002F1FAF">
      <w:pPr>
        <w:spacing w:after="0" w:line="240" w:lineRule="auto"/>
        <w:rPr>
          <w:rFonts w:ascii="Seat Bcn" w:hAnsi="Seat Bcn" w:cs="SeatBcn-Black"/>
          <w:b/>
          <w:sz w:val="20"/>
          <w:szCs w:val="20"/>
          <w:lang w:val="fr-BE"/>
        </w:rPr>
      </w:pPr>
    </w:p>
    <w:p w14:paraId="58C80780"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0CD49BA9"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536453EC"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4AF4610C"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1C3BDACF" w14:textId="77777777" w:rsidR="002F1FAF" w:rsidRDefault="002F1FAF" w:rsidP="009A416E">
      <w:pPr>
        <w:pStyle w:val="Prrafobsico"/>
        <w:rPr>
          <w:rFonts w:ascii="Seat Bcn" w:hAnsi="Seat Bcn" w:cs="SeatBcn-Medium"/>
          <w:spacing w:val="-1"/>
          <w:sz w:val="20"/>
          <w:szCs w:val="20"/>
          <w:lang w:val="en-GB"/>
        </w:rPr>
      </w:pPr>
    </w:p>
    <w:p w14:paraId="3F45FBAF" w14:textId="77777777" w:rsidR="002F1FAF" w:rsidRPr="009B3B53" w:rsidRDefault="00335682"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7AD54329"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627E6CE2"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27241702" w14:textId="77777777" w:rsidR="003623C7" w:rsidRDefault="003623C7" w:rsidP="003623C7">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Member of the Volkswagen Group, the multinational has its headquarters in Martorell (Barcelona), exporting 80% of its vehicles, and is present in 80 countries on all five continents. In 2019, SEAT sold 574,100 cars, the highest figure in the. </w:t>
      </w:r>
    </w:p>
    <w:p w14:paraId="2E9379B3" w14:textId="77777777" w:rsidR="003623C7" w:rsidRDefault="003623C7" w:rsidP="003623C7">
      <w:pPr>
        <w:pStyle w:val="Boilerplate"/>
        <w:spacing w:line="288" w:lineRule="auto"/>
        <w:rPr>
          <w:rFonts w:ascii="Seat Bcn" w:hAnsi="Seat Bcn"/>
          <w:color w:val="626366"/>
          <w:sz w:val="16"/>
          <w:szCs w:val="16"/>
          <w:lang w:val="en-GB" w:eastAsia="es-ES"/>
        </w:rPr>
      </w:pPr>
    </w:p>
    <w:p w14:paraId="6AB096ED" w14:textId="77777777" w:rsidR="003623C7" w:rsidRDefault="003623C7" w:rsidP="003623C7">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The SEAT Group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highly successful Ibiza, Arona and Leon. Additionally, the company produces the Ateca in the Czech Republic, the Tarraco in Germany, the Alhambra in Portugal and the Mii electric, SEAT’s first 100% electric car, in Slovakia. </w:t>
      </w:r>
    </w:p>
    <w:p w14:paraId="139AE634" w14:textId="77777777" w:rsidR="003623C7" w:rsidRDefault="003623C7" w:rsidP="003623C7">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w:t>
      </w:r>
    </w:p>
    <w:p w14:paraId="387E2624" w14:textId="77777777" w:rsidR="00C7152D" w:rsidRPr="00B22D2A" w:rsidRDefault="003623C7" w:rsidP="003623C7">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00CF5" w14:textId="77777777" w:rsidR="008510B8" w:rsidRDefault="008510B8" w:rsidP="00C7152D">
      <w:pPr>
        <w:spacing w:after="0" w:line="240" w:lineRule="auto"/>
      </w:pPr>
      <w:r>
        <w:separator/>
      </w:r>
    </w:p>
  </w:endnote>
  <w:endnote w:type="continuationSeparator" w:id="0">
    <w:p w14:paraId="1CCC1587" w14:textId="77777777" w:rsidR="008510B8" w:rsidRDefault="008510B8"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20005060500000200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2040503050306020203"/>
    <w:charset w:val="4D"/>
    <w:family w:val="auto"/>
    <w:notTrueType/>
    <w:pitch w:val="default"/>
    <w:sig w:usb0="00000003" w:usb1="00000000" w:usb2="00000000" w:usb3="00000000" w:csb0="00000001" w:csb1="00000000"/>
  </w:font>
  <w:font w:name="Segoe UI">
    <w:altName w:val="Arial"/>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Seat Bcn Medium"/>
    <w:panose1 w:val="00000000000000000000"/>
    <w:charset w:val="4D"/>
    <w:family w:val="auto"/>
    <w:notTrueType/>
    <w:pitch w:val="default"/>
    <w:sig w:usb0="00000003" w:usb1="00000000" w:usb2="00000000" w:usb3="00000000" w:csb0="00000001" w:csb1="00000000"/>
  </w:font>
  <w:font w:name="SeatBcn-Black">
    <w:altName w:val="Courier New"/>
    <w:panose1 w:val="000000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16E3D752"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C826A7"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15950110"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7873416A" wp14:editId="78A16688">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22F82"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50B54765"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5580DE3C"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4BDA76E4"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73416A"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2C122F82"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50B54765"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5580DE3C"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4BDA76E4"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105689FF"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62F8C48A"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8573CB">
              <w:rPr>
                <w:rFonts w:ascii="Seat Bcn" w:hAnsi="Seat Bcn"/>
                <w:bCs/>
                <w:sz w:val="16"/>
                <w:szCs w:val="16"/>
              </w:rPr>
              <w:t>17</w:t>
            </w:r>
            <w:r>
              <w:rPr>
                <w:rFonts w:ascii="Seat Bcn" w:hAnsi="Seat Bcn"/>
                <w:bCs/>
                <w:sz w:val="16"/>
                <w:szCs w:val="16"/>
              </w:rPr>
              <w:t>/20</w:t>
            </w:r>
            <w:r w:rsidR="003623C7">
              <w:rPr>
                <w:rFonts w:ascii="Seat Bcn" w:hAnsi="Seat Bcn"/>
                <w:bCs/>
                <w:sz w:val="16"/>
                <w:szCs w:val="16"/>
              </w:rPr>
              <w:t>20</w:t>
            </w:r>
          </w:p>
        </w:sdtContent>
      </w:sdt>
    </w:sdtContent>
  </w:sdt>
  <w:p w14:paraId="7C98D837"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62E76651" wp14:editId="624D1574">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9FE4EB1"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76651"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59FE4EB1"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423CEFC9" wp14:editId="36C7DA65">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6F95BE8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CEFC9"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6F95BE8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3ECB9" w14:textId="77777777" w:rsidR="008510B8" w:rsidRDefault="008510B8" w:rsidP="00C7152D">
      <w:pPr>
        <w:spacing w:after="0" w:line="240" w:lineRule="auto"/>
      </w:pPr>
      <w:r>
        <w:separator/>
      </w:r>
    </w:p>
  </w:footnote>
  <w:footnote w:type="continuationSeparator" w:id="0">
    <w:p w14:paraId="1E8AB8B8" w14:textId="77777777" w:rsidR="008510B8" w:rsidRDefault="008510B8"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51AAD"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0DA36BC8" wp14:editId="516A8822">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7EF56E31" wp14:editId="289158F2">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53946"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6B0DFB3A" wp14:editId="126BCC92">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4C93B11D" wp14:editId="58FE8897">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37CAE7A4" wp14:editId="7E254FCC">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B8"/>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01DF"/>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8115A"/>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A3A"/>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67BF"/>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5A6E"/>
    <w:rsid w:val="00817228"/>
    <w:rsid w:val="008225DA"/>
    <w:rsid w:val="00823083"/>
    <w:rsid w:val="00826DA2"/>
    <w:rsid w:val="00837F28"/>
    <w:rsid w:val="008445B1"/>
    <w:rsid w:val="00846D18"/>
    <w:rsid w:val="008510B8"/>
    <w:rsid w:val="008573CB"/>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1E90"/>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9595F"/>
  <w15:docId w15:val="{64F64344-20E3-403C-BB76-594F861F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7FFC5-0A66-46A0-B479-C5FFEE44C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2020</Template>
  <TotalTime>0</TotalTime>
  <Pages>5</Pages>
  <Words>1524</Words>
  <Characters>8385</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BOTSON Carole</cp:lastModifiedBy>
  <cp:revision>9</cp:revision>
  <cp:lastPrinted>2020-02-26T13:58:00Z</cp:lastPrinted>
  <dcterms:created xsi:type="dcterms:W3CDTF">2020-02-26T13:42:00Z</dcterms:created>
  <dcterms:modified xsi:type="dcterms:W3CDTF">2020-02-26T13:58:00Z</dcterms:modified>
</cp:coreProperties>
</file>